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渠道推广列表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1、查询渠道推广列表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http://api.polyv.net/live/v4/channel/popularization/list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http://api.polyv.net/live/v4/channel/popularization/list?appId=frlr1zazn3&amp;sign=39744576F6CECA12533CD8C73EF166D2&amp;channelId=2272655&amp;timestamp=1639730848124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成功响应时返回分发列表信息【详见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分页数据集合: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ChannelPopularizationViewerVO</w:t>
            </w:r>
          </w:p>
        </w:tc>
      </w:tr>
    </w:tbl>
    <w:p>
      <w:pPr>
        <w:spacing w:after="40"/>
      </w:pPr>
    </w:p>
    <w:p>
      <w:pPr>
        <w:pStyle w:val="Heading3"/>
      </w:pPr>
      <w:r>
        <w:t>ChannelPopularizationViewerVO参数描述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promoteId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渠道ID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popularizationName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渠道名称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visitsNum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总访问次数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reservationNum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averageWatchTime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人均观看时长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enrollNum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 (13位毫秒时间戳)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查询渠道推广列表</w:t>
        <w:br/>
        <w:t xml:space="preserve"> * @throws IOException</w:t>
        <w:br/>
        <w:t xml:space="preserve"> */</w:t>
        <w:br/>
        <w:t>@Test</w:t>
        <w:br/>
        <w:t>public void list()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"http://api.polyv.net/live/v4/channel/popularization/list";</w:t>
        <w:br/>
        <w:t xml:space="preserve">    String channelId = "2272655";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log.info("测试查询分发地址及开关状态，返回值：{}",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"data": {</w:t>
        <w:br/>
        <w:t xml:space="preserve">        "contents": [</w:t>
        <w:br/>
        <w:t xml:space="preserve">            {</w:t>
        <w:br/>
        <w:t xml:space="preserve">                "averageWatchTime": "00:00:00",</w:t>
        <w:br/>
        <w:t xml:space="preserve">                "createdTime": 1616384611000,</w:t>
        <w:br/>
        <w:t xml:space="preserve">                "enrollNum": 0,</w:t>
        <w:br/>
        <w:t xml:space="preserve">                "popularizationName": "甘肃分公司",</w:t>
        <w:br/>
        <w:t xml:space="preserve">                "promoteId": "Fq5gpU",</w:t>
        <w:br/>
        <w:t xml:space="preserve">                "reservationNum": 10,</w:t>
        <w:br/>
        <w:t xml:space="preserve">                "viewerNum": 10,</w:t>
        <w:br/>
        <w:t xml:space="preserve">                "visitsNum": 20,</w:t>
        <w:br/>
        <w:t xml:space="preserve">                "watchNum": 40</w:t>
        <w:br/>
        <w:t xml:space="preserve">            },</w:t>
        <w:br/>
        <w:t xml:space="preserve">            {</w:t>
        <w:br/>
        <w:t xml:space="preserve">                "averageWatchTime": "00:00:00",</w:t>
        <w:br/>
        <w:t xml:space="preserve">                "createdTime": 1616384156000,</w:t>
        <w:br/>
        <w:t xml:space="preserve">                "enrollNum": 0,</w:t>
        <w:br/>
        <w:t xml:space="preserve">                "popularizationName": "新疆分公司",</w:t>
        <w:br/>
        <w:t xml:space="preserve">                "promoteId": "rqibqI",</w:t>
        <w:br/>
        <w:t xml:space="preserve">                "reservationNum": 10,</w:t>
        <w:br/>
        <w:t xml:space="preserve">                "viewerNum": 10,</w:t>
        <w:br/>
        <w:t xml:space="preserve">                "visitsNum": 50,</w:t>
        <w:br/>
        <w:t xml:space="preserve">                "watchNum": 30</w:t>
        <w:br/>
        <w:t xml:space="preserve">            }</w:t>
        <w:br/>
        <w:t xml:space="preserve">        ],</w:t>
        <w:br/>
        <w:t xml:space="preserve">        "pageNumber": 1,</w:t>
        <w:br/>
        <w:t xml:space="preserve">        "pageSize": 10,</w:t>
        <w:br/>
        <w:t xml:space="preserve">        "totalItems": 30,</w:t>
        <w:br/>
        <w:t xml:space="preserve">        "totalPages": 3</w:t>
        <w:br/>
        <w:t xml:space="preserve">    },</w:t>
        <w:br/>
        <w:t xml:space="preserve">    "requestId": "3eda6c34-018c-4744-af02-93c85151f0ee",</w:t>
        <w:br/>
        <w:t xml:space="preserve">    "status": "success",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"366c4df40d814803a6ee3b04ceec437e.680953.16397317894687813",</w:t>
        <w:br/>
        <w:t xml:space="preserve">    "error": {</w:t>
        <w:br/>
        <w:t xml:space="preserve">        "code": 30004,</w:t>
        <w:br/>
        <w:t xml:space="preserve">        "desc": "找不到频道"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渠道推广列表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