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修改角色观众设置信息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1、修改角色观众设置信息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http://api.polyv.net/live/v4/channel/account/viewer/update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头衔开关 ，Y开启，N关闭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questionStudentTitle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提问区标签标题名称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questionStudentTitleEnabled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提问区标签开关，Y开启，N关闭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http://api.polyv.net/live/v4/channel/account/viewer/update?appId=frlr1zazn3&amp;sign=417802BACAD3375E72CA1A53848E0A53&amp;channelId=2824409&amp;timestamp=1648779734640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"actor": "头衔",</w:t>
        <w:br/>
        <w:t xml:space="preserve">  "actorEnabled": "Y",</w:t>
        <w:br/>
        <w:t xml:space="preserve">  "questionStudentTitle": "提问区标签标题",</w:t>
        <w:br/>
        <w:t xml:space="preserve">  "questionStudentTitleEnabled": "Y"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成功响应返回的结果内容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更新角色观众设置信息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testUpdateChannelAccountViewer()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"http://api.polyv.net/live/v4/channel/account/viewer/update";</w:t>
        <w:br/>
        <w:t xml:space="preserve">    String channelId = "2824409";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jsonMap.put("actor", "学生");</w:t>
        <w:br/>
        <w:t xml:space="preserve">    jsonMap.put("questionStudentTitle", "学生");</w:t>
        <w:br/>
        <w:t xml:space="preserve">    jsonMap.put("actorEnabled", "Y");</w:t>
        <w:br/>
        <w:t xml:space="preserve">    jsonMap.put("questionStudentTitleEnabled", "N");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log.info("测试更新角色观众设置信息成功：{}",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"089f1962c0c64e15b1c0619f36133092.77.17222399456840137",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修改角色观众设置信息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