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新建分组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1、新建分组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http://api.polyv.net/live/v4/channel/lottery-viewer-group/whitelist/create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2、若参数不正确则会响应400异常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</w:tbl>
    <w:p>
      <w:pPr>
        <w:spacing w:after="40"/>
      </w:pPr>
    </w:p>
    <w:p>
      <w:pPr>
        <w:pStyle w:val="Heading2"/>
      </w:pPr>
      <w:r>
        <w:t>请求体参数描述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title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分组名称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http://api.polyv.net/live/v4/channel/lottery-viewer-group/whitelist/create?appId=frlr1zazn3&amp;timestamp=1665629374000&amp;sign=6CFA3141718E1AF0155889EEA2988206&amp;channelId=4619012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请求体json参数：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ab/>
        <w:t>"title": "分组1"</w:t>
        <w:br/>
        <w:t>}</w:t>
      </w:r>
    </w:p>
    <w:p>
      <w:pPr>
        <w:pStyle w:val="Heading2"/>
      </w:pPr>
      <w:r>
        <w:t>响应描述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响应详细信息【详见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Error响应描述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3"/>
      </w:pPr>
      <w:r>
        <w:t>data响应描述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分组ID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title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分组名称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final Logger log = LoggerFactory.getLogger(getClass());</w:t>
        <w:br/>
        <w:t>/**</w:t>
        <w:br/>
        <w:t xml:space="preserve"> * 新建分组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groupAdd()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br/>
        <w:t xml:space="preserve">    String url = "http://api.polyv.net/live/v4/channel/lottery-viewer-group/whitelist/create";</w:t>
        <w:br/>
        <w:t xml:space="preserve">    //业务参数</w:t>
        <w:br/>
        <w:t xml:space="preserve">    Integer channelId = 5004544;</w:t>
        <w:br/>
        <w:t xml:space="preserve">    String title = "分组1";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requestMap.put("channelId", channelId);</w:t>
        <w:br/>
        <w:br/>
        <w:t xml:space="preserve">    Map&lt;String, Object&gt; jsonMap = new HashMap&lt;&gt;();</w:t>
        <w:br/>
        <w:t xml:space="preserve">    jsonMap.put("title", title);</w:t>
        <w:br/>
        <w:br/>
        <w:t xml:space="preserve">    requestMap.put("sign", LiveSignUtil.getSign(requestMap, appSecret));</w:t>
        <w:br/>
        <w:br/>
        <w:t xml:space="preserve">    url = HttpUtil.appendUrl(url, requestMap);</w:t>
        <w:br/>
        <w:t xml:space="preserve">    String response = HttpUtil.postJsonBody(url, JSON.toJSONString(jsonMap), null);</w:t>
        <w:br/>
        <w:br/>
        <w:t xml:space="preserve">    log.info("测试新建分组结果：{}",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"df1d4247-3cd6-4cf5-990d-b19fd4cd58e9",</w:t>
        <w:br/>
        <w:t xml:space="preserve">    "data": {</w:t>
        <w:br/>
        <w:t xml:space="preserve">        "id": 678,</w:t>
        <w:br/>
        <w:t xml:space="preserve">        "title": "分组1"</w:t>
        <w:br/>
        <w:t xml:space="preserve">    },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新建分组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