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批量修改频道皮肤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1、批量修改频道装修皮肤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http://api.polyv.net/live/v4/channel/decorate/skin/update-batch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2、仅支持新版后台、旧版后台如果该频道号开启了通用设置，无法修改成功。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用英文逗号隔开的频道号，如：10000,100001 最多500个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皮肤black：时尚黑red：喜庆红blue：科技蓝white：经典白green：薄荷绿golden：富贵金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http://api.polyv.net/live/v4/channel/decorate/skin/update-batch?appId=frlr1zazn3&amp;skin=green&amp;sign=3BF08DAE570AAA601D2E12A3AA85E622&amp;channelIds=2272655%2C1965681%2C2477096&amp;timestamp=1646289479777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成功响应时返回true，失败时返回false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批量修改频道皮肤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updateSkin()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"http://api.polyv.net/live/v4/channel/decorate/skin/update-batch";</w:t>
        <w:br/>
        <w:t xml:space="preserve">    String channelIds = "2272655,1965681,2477096";</w:t>
        <w:br/>
        <w:t xml:space="preserve">    String skin = "green";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requestMap.put("channelIds", channelIds);</w:t>
        <w:br/>
        <w:t xml:space="preserve">    requestMap.put("skin", skin);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log.info("测试批量修改频道皮肤，返回值：{}",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"9975d9a5cfb04944a89c7c7e14868ac2.70.16462894821814759",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"d310b70bc329403f87f77f9203d50f89.128.16360828899123425",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批量修改频道皮肤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