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批量创建频道(旧版)</w:t>
      </w:r>
    </w:p>
    <w:p>
      <w:pPr>
        <w:pStyle w:val="Heading2"/>
      </w:pPr>
      <w:r>
        <w:t>旧版接口升级新版注意事项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1、旧版接口创建频道时，能直接设置频道基本信息、观看条件、回放设置、讲师设置、角色设置；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2、新版接口创建频道时，只能设置频道基本信息，观看条件、回放设置、讲师设置、角色设置来源于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默认模板</w:t>
      </w:r>
      <w:r>
        <w:rPr>
          <w:rFonts w:ascii="Source Han Sans SC" w:hAnsi="Source Han Sans SC" w:eastAsia="Source Han Sans SC" w:cs="Source Han Sans SC" w:hint="eastAsia"/>
          <w:sz w:val="20"/>
        </w:rPr>
        <w:t>设置，在创建频道前需设置好默认模板；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3、默认模板的修改不会对已创建的频道产生影响，已创建频道信息的修改与旧版接口一致；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1、批量创建频道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2、直播场景为双师课、研讨会时，不支持转播类型设置；直播延迟为无延迟时，不支持转播类型设置；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3、直播场景为研讨会时，不支持直播延迟、转播、连麦人数设置；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4、研讨会场景下主持人密码和参会人密码不能相同；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5、单次最多创建30个频道；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topclass（大班课）  double（双师课，该场景需开通）  train（企业培训）  alone（活动营销）  seminar（研讨会）  guide（导播，该场景需开通）  smallclass（小班课）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ppt（三分屏-横屏）  portrait_ppt（三分屏-竖屏）  alone（纯视频-横屏） portrait_alone（纯视频-竖屏） topclass（纯视频极速-横屏） portrait_topclass（纯视频极速-竖屏）  seminar（研讨会）字段约束： 直播场景（newScene字段）为 topclass（大班课）时，字段支持ppt（三分屏-横屏）、portrait_ppt（三分屏-竖屏）、alone（纯视频-横屏）、portrait_alone（纯视频-竖屏）、topclass（纯视频极速-横屏）、portrait_topclass（纯视频极速-竖屏）直播场景（newScene字段）为 train（企业培训）、 alone（活动营销）时，该字段支持ppt（三分屏-横屏）、portrait_ppt（三分屏-竖屏）、alone（纯视频-横屏）、portrait_alone（纯视频-竖屏）直播场景（newScene字段）为 double（双师课）时，该字段支持ppt（三分屏-横屏）、alone（纯视频-横屏）直播场景（newScene字段）为 seminar（研讨会）时，该字段支持seminar（研讨会）直播场景（newScene字段）为 guide（导播）时，该字段支持alone（纯视频-横屏）、portrait_alone（纯视频-竖屏）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讲师登录密码，直播场景不是研讨会时有效，长度6-16位，不传则由系统随机生成。（接口允许设置纯数字或纯字母，若需要在直播后台编辑，建议同时包含数字和字母）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。研讨会主持人密码和参会人密码不能相同。（接口允许设置纯数字或纯字母，若需要在直播后台编辑，建议同时包含数字和字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。研讨会主持人密码和参会人密码不能相同。（接口允许设置纯数字或纯字母，若需要在直播后台编辑，建议同时包含数字和字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 Y无延时 N普通延迟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转播类型 normal不开启、transmit发起转播、receive接收转播（该功能需要开通），部分直播场景不支持转播设置，具体请阅读接口约束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doubleTeacherType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线上双师 transmit大房间、receive小房间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中英双语直播开关 Y开、N关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连麦人数限制，最多16人。为0表示关闭连麦。该值为空时，则默认使用账号的最大连麦人数（可联系商务修改）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分类ID，可通过“查询直播分类”接口获取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开始时间，时间戳，如：1629734400000【注：仅做直播前倒计时显示，不对讲师开播操作产生影响】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结束时间，时间戳，如：1629845600000【注：仅做未开播时直播状态判断显示，不对讲师开播操作产生影响】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自定义讲师ID，32个以内ASCII码可见字符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smallClassSizeLimit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小班课班型，仅直播场景是小班课时必填，可选值：1，6，12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isRecord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小班课录制开关，仅直播场景是小班课时有效，Y：开启，N：关闭，不传则默认关闭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http://api.polyv.net/live/v4/channel/create-batch?appId=frlr1zazn3&amp;sign=FD701BFA3DCE2C7DCC362A904DBF48B0&amp;timestamp=1636536555144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"name": "研讨会",</w:t>
        <w:br/>
        <w:t xml:space="preserve">        "newScene": "seminar",</w:t>
        <w:br/>
        <w:t xml:space="preserve">        "pureRtcEnabled": "Y",</w:t>
        <w:br/>
        <w:t xml:space="preserve">        "categoryId": 391352,</w:t>
        <w:br/>
        <w:t xml:space="preserve">        "seminarHostPassword": "",</w:t>
        <w:br/>
        <w:t xml:space="preserve">        "seminarAttendeePassword": ""</w:t>
        <w:br/>
        <w:t xml:space="preserve">    },</w:t>
        <w:br/>
        <w:t xml:space="preserve">    {</w:t>
        <w:br/>
        <w:t xml:space="preserve">        "name": "我的频道-子账号",</w:t>
        <w:br/>
        <w:t xml:space="preserve">        "newScene": "topclass",</w:t>
        <w:br/>
        <w:t xml:space="preserve">        "template": "ppt",</w:t>
        <w:br/>
        <w:t xml:space="preserve">        "pureRtcEnabled": "Y",</w:t>
        <w:br/>
        <w:t xml:space="preserve">        "subAccount": "sdk-demo@polyv.net",</w:t>
        <w:br/>
        <w:t xml:space="preserve">        "channelPasswd": "",</w:t>
        <w:br/>
        <w:t xml:space="preserve">        "categoryId": 391352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element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element字段说明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element参数描述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讲师登录密码，非研讨会场景使用，长度6-16位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研讨会主持人密码，仅直播场景是研讨会时返回，长度6-16位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研讨会参会人密码，仅直播场景是研讨会时返回，长度6-16位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LoggerFactory.getLogger(getClass());</w:t>
        <w:br/>
        <w:br/>
        <w:t xml:space="preserve">    @Test</w:t>
        <w:br/>
        <w:t xml:space="preserve">    public void testCreateBatchV4()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"http://api.polyv.net/live/v4/channel/create-batch";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br/>
        <w:t xml:space="preserve">        String body = "[{\"name\":\"研讨会\",\"newScene\":\"seminar\",\"pureRtcEnabled\":\"Y\",\"categoryId\":391352," +</w:t>
        <w:br/>
        <w:t xml:space="preserve">        "\"seminarHostPassword\":\"aaaaaa\",\"seminarAttendeePassword\":\"bbbbbb\"},{\"name\":\"我的频道-子账号\"," +</w:t>
        <w:br/>
        <w:t xml:space="preserve">        "\"newScene\":\"topclass\",\"template\":\"ppt\",\"pureRtcEnabled\":\"Y\",\"subAccount\":\"sdk-demo@polyv" +</w:t>
        <w:br/>
        <w:t xml:space="preserve">        ".net\",\"channelPasswd\":\"123fds\",\"categoryId\":391352}]";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log.info("测试批量创建频道，返回值：{}", response);</w:t>
        <w:br/>
        <w:t xml:space="preserve">    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"62af5d29-a836-4bfb-8c4d-cbd6a84ea7e9",</w:t>
        <w:br/>
        <w:t xml:space="preserve">    "data": [</w:t>
        <w:br/>
        <w:t xml:space="preserve">        {</w:t>
        <w:br/>
        <w:t xml:space="preserve">            "channelId": 2665205,</w:t>
        <w:br/>
        <w:t xml:space="preserve">            "userId": "1b448be323",</w:t>
        <w:br/>
        <w:t xml:space="preserve">            "scene": null,</w:t>
        <w:br/>
        <w:t xml:space="preserve">            "channelPasswd": null,</w:t>
        <w:br/>
        <w:t xml:space="preserve">            "seminarHostPassword": "aaaaaa",</w:t>
        <w:br/>
        <w:t xml:space="preserve">            "seminarAttendeePassword": "bbbbbb"</w:t>
        <w:br/>
        <w:t xml:space="preserve">        },</w:t>
        <w:br/>
        <w:t xml:space="preserve">        {</w:t>
        <w:br/>
        <w:t xml:space="preserve">            "channelId": 2665206,</w:t>
        <w:br/>
        <w:t xml:space="preserve">            "userId": "1b448be323",</w:t>
        <w:br/>
        <w:t xml:space="preserve">            "scene": null,</w:t>
        <w:br/>
        <w:t xml:space="preserve">            "channelPasswd": "123fds",</w:t>
        <w:br/>
        <w:t xml:space="preserve">            "seminarHostPassword": null,</w:t>
        <w:br/>
        <w:t xml:space="preserve">            "seminarAttendeePassword": null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