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删除视频创作任务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http://api.polyv.net/live/v4/ai/video-produce/delete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URL请求参数描述(用于签名)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body(application/json) 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aiPPTVideoId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任务ID, 仅支持删除状态处于20(制作完成),30(制作失败),50(任务过期)的任务</w:t>
            </w:r>
          </w:p>
        </w:tc>
      </w:tr>
    </w:tbl>
    <w:p>
      <w:pPr>
        <w:spacing w:after="40"/>
      </w:pPr>
    </w:p>
    <w:p>
      <w:pPr>
        <w:pStyle w:val="Heading2"/>
      </w:pPr>
      <w:r>
        <w:t>status参数描述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参数值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视频等待制作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视频制作中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视频制作成功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视频制作失败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视频制作任务已过期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http://api.polyv.net/live/v4/ai/video-produce/delete?timestamp=1716107535043&amp;appId=gopl67qi7e&amp;sign=6625340A6017272DF55CD1F5DC42CFCB</w:t>
        <w:br/>
        <w:br/>
        <w:t>{</w:t>
        <w:br/>
        <w:t xml:space="preserve">    "aiPPTVideoId": 1000</w:t>
        <w:br/>
        <w:t>}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删除成功响应true, 失败请从error参数中获取详细的失败信息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"e90aba2c69a24bab894c7f708b853b75.71.17161341126309441",</w:t>
        <w:br/>
        <w:t xml:space="preserve">  "data": true,</w:t>
        <w:br/>
        <w:t xml:space="preserve">  "success": true,</w:t>
        <w:br/>
        <w:t xml:space="preserve">  "error": null</w:t>
        <w:br/>
        <w:t>}</w:t>
      </w: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删除视频创作任务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