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修改频道播放器片头广告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1、管理系统设置频道播放器的片头广告：频道管理-观看页设置-营销-广告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http://api.polyv.net/live/v2/channelAdvert/{channelId}/updateHead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2、请求参数传入enabled设置开关时，仅设置开关状态，其余设置参数无效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设置开关状态Y：开启N：关闭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广告类型NONE：无广告IMAGE：图片广告FLV：视频广告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headAdvertMediaUrl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广告时长，单位秒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广告宽度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headAdvertHeight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广告高度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http://api.polyv.net/live/v2/channelAdvert/2191532/updateHead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eadAdvertHref=https%3A%2F%2Fbaidu123.com&amp;headAdvertMediaUrl=http%3A%2F%2Fliveimages.videocc.net%2Fuploadimage%2F20210318%2Fchat_img_1b448be323_16160330722736.jpeg&amp;appId=frlr1zazn3&amp;headAdvertWidth=200&amp;headAdvertHeight=200&amp;sign=8AEE1A3F6027F43F36F4205CACA2ECF2&amp;headAdvertType=IMAGE&amp;headAdvertDuration=5&amp;enabled=Y&amp;timestamp=1621844243585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请求成功时返回true，失败时返回空字符串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LoggerFactory.getLogger(PlayerTest.class);</w:t>
        <w:br/>
        <w:t>/**</w:t>
        <w:br/>
        <w:t xml:space="preserve"> * 修改频道播放器片头广告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testUpdateHead()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"http://api.polyv.net/live/v2/channelAdvert/%s/updateHead";</w:t>
        <w:br/>
        <w:t xml:space="preserve">    String channelId = "2191532";</w:t>
        <w:br/>
        <w:t xml:space="preserve">    String enabled = "Y";</w:t>
        <w:br/>
        <w:t xml:space="preserve">    String headAdvertType = "IMAGE";</w:t>
        <w:br/>
        <w:t xml:space="preserve">    String headAdvertMediaUrl = "http://liveimages.videocc.net/uploadimage/20210318/chat_img_1b448be323_16160330722736.jpeg";</w:t>
        <w:br/>
        <w:t xml:space="preserve">    String headAdvertHref = "https://baidu123.com";</w:t>
        <w:br/>
        <w:t xml:space="preserve">    String headAdvertDuration = "5";</w:t>
        <w:br/>
        <w:t xml:space="preserve">    String headAdvertWidth = "200";</w:t>
        <w:br/>
        <w:t xml:space="preserve">    String headAdvertHeight = "200";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requestMap.put("enabled", enabled);</w:t>
        <w:br/>
        <w:t xml:space="preserve">    requestMap.put("headAdvertType", headAdvertType);</w:t>
        <w:br/>
        <w:t xml:space="preserve">    requestMap.put("headAdvertMediaUrl", headAdvertMediaUrl);</w:t>
        <w:br/>
        <w:t xml:space="preserve">    requestMap.put("headAdvertHref", headAdvertHref);</w:t>
        <w:br/>
        <w:t xml:space="preserve">    requestMap.put("headAdvertDuration", headAdvertDuration);</w:t>
        <w:br/>
        <w:t xml:space="preserve">    requestMap.put("headAdvertWidth", headAdvertWidth);</w:t>
        <w:br/>
        <w:t xml:space="preserve">    requestMap.put("headAdvertHeight", headAdvertHeight);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log.info("测试修改频道播放器片头广告，返回值：{}",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修改频道播放器片头广告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