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讲师通过 HTTP 回复学员提问</w:t>
      </w:r>
    </w:p>
    <w:p>
      <w:pPr>
        <w:pStyle w:val="Heading2"/>
      </w:pPr>
      <w:r>
        <w:t>接口描述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由业务服务端调用，在指定频道内以讲师身份回复某位观众的「提问私聊」记录；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行为与聊天室 WebSocket 事件 T_ANSWER 对齐（写入提问记录、更新列表数据、向仍在线的相关用户推送 message）。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接口支持 HTTPS 协议。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https://api.polyv.net/live/v5/chat/redirect/channel/teacher-answer/post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 HTTP、HTTPS，建议使用 HTTPS 确保接口安全。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`viewerUserId`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为被回复的观众在业务里的用户 ID。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若该观众当前正以观众身份在目标频道内在线</w:t>
      </w:r>
      <w:r>
        <w:rPr>
          <w:rFonts w:ascii="Source Han Sans SC" w:hAnsi="Source Han Sans SC" w:eastAsia="Source Han Sans SC" w:cs="Source Han Sans SC" w:hint="eastAsia"/>
          <w:sz w:val="21"/>
        </w:rPr>
        <w:t>（已连上聊天室），系统可识别其连接并优先用于实时推送；若未在线，仍会落库，但实时推送可能无法送达该观众。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讲师展示信息</w:t>
      </w:r>
      <w:r>
        <w:rPr>
          <w:rFonts w:ascii="Source Han Sans SC" w:hAnsi="Source Han Sans SC" w:eastAsia="Source Han Sans SC" w:cs="Source Han Sans SC" w:hint="eastAsia"/>
          <w:sz w:val="21"/>
        </w:rPr>
        <w:t>：若频道内能识别到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已在线的讲师身份</w:t>
      </w:r>
      <w:r>
        <w:rPr>
          <w:rFonts w:ascii="Source Han Sans SC" w:hAnsi="Source Han Sans SC" w:eastAsia="Source Han Sans SC" w:cs="Source Han Sans SC" w:hint="eastAsia"/>
          <w:sz w:val="21"/>
        </w:rPr>
        <w:t>（与频道约定规则一致），将使用该讲师的昵称、头像等；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若当前没有在线讲师信息可识别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，须在请求里传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`teacherNick`、`teacherPic`</w:t>
      </w:r>
      <w:r>
        <w:rPr>
          <w:rFonts w:ascii="Source Han Sans SC" w:hAnsi="Source Han Sans SC" w:eastAsia="Source Han Sans SC" w:cs="Source Han Sans SC" w:hint="eastAsia"/>
          <w:sz w:val="21"/>
        </w:rPr>
        <w:t>，否则展示字段可能为空。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`msgType`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可选；不传或空则按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文本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处理。传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`image`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表示图片回复，此时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`content` 须为 JSON 字符串</w:t>
      </w:r>
      <w:r>
        <w:rPr>
          <w:rFonts w:ascii="Source Han Sans SC" w:hAnsi="Source Han Sans SC" w:eastAsia="Source Han Sans SC" w:cs="Source Han Sans SC" w:hint="eastAsia"/>
          <w:sz w:val="21"/>
        </w:rPr>
        <w:t>，对象字段为：</w:t>
      </w:r>
      <w:r>
        <w:rPr>
          <w:rFonts w:ascii="Menlo" w:hAnsi="Menlo"/>
          <w:color w:val="444444"/>
          <w:sz w:val="20"/>
        </w:rPr>
        <w:t>width</w:t>
      </w:r>
      <w:r>
        <w:rPr>
          <w:rFonts w:ascii="Source Han Sans SC" w:hAnsi="Source Han Sans SC" w:eastAsia="Source Han Sans SC" w:cs="Source Han Sans SC" w:hint="eastAsia"/>
          <w:sz w:val="21"/>
        </w:rPr>
        <w:t>（number）、</w:t>
      </w:r>
      <w:r>
        <w:rPr>
          <w:rFonts w:ascii="Menlo" w:hAnsi="Menlo"/>
          <w:color w:val="444444"/>
          <w:sz w:val="20"/>
        </w:rPr>
        <w:t>height</w:t>
      </w:r>
      <w:r>
        <w:rPr>
          <w:rFonts w:ascii="Source Han Sans SC" w:hAnsi="Source Han Sans SC" w:eastAsia="Source Han Sans SC" w:cs="Source Han Sans SC" w:hint="eastAsia"/>
          <w:sz w:val="21"/>
        </w:rPr>
        <w:t>（number）、</w:t>
      </w:r>
      <w:r>
        <w:rPr>
          <w:rFonts w:ascii="Menlo" w:hAnsi="Menlo"/>
          <w:color w:val="444444"/>
          <w:sz w:val="20"/>
        </w:rPr>
        <w:t>url</w:t>
      </w:r>
      <w:r>
        <w:rPr>
          <w:rFonts w:ascii="Source Han Sans SC" w:hAnsi="Source Han Sans SC" w:eastAsia="Source Han Sans SC" w:cs="Source Han Sans SC" w:hint="eastAsia"/>
          <w:sz w:val="21"/>
        </w:rPr>
        <w:t>（string）、</w:t>
      </w:r>
      <w:r>
        <w:rPr>
          <w:rFonts w:ascii="Menlo" w:hAnsi="Menlo"/>
          <w:color w:val="444444"/>
          <w:sz w:val="20"/>
        </w:rPr>
        <w:t>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（string，可选），与 WebSocket </w:t>
      </w:r>
      <w:r>
        <w:rPr>
          <w:rFonts w:ascii="Menlo" w:hAnsi="Menlo"/>
          <w:color w:val="444444"/>
          <w:sz w:val="20"/>
        </w:rPr>
        <w:t>T_ANSWER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及站内图片提问格式一致；服务端会走图片校验逻辑。</w:t>
      </w: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String(1,100)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频道号（与观众/讲师在聊天室登录时使用的 channelId / roomId 一致）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String(1,10000)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文本回复时为正文；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当 `msgType` 为 `image` 时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须为 JSON 字符串，序列化对象格式为 </w:t>
            </w:r>
            <w:r>
              <w:rPr>
                <w:rFonts w:ascii="Menlo" w:hAnsi="Menlo"/>
                <w:color w:val="444444"/>
                <w:sz w:val="17"/>
              </w:rPr>
              <w:t>{ "width": number, "height": number, "url": string, "id"?: string }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String(1,2000)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被回复的观众 userId（提问侧学员的业务 ID）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teacherNick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讲师昵称；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当频道内没有可识别的在线讲师信息时建议传入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，否则展示可能为空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teacherPic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讲师头像 URL；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当频道内没有可识别的在线讲师信息时建议传入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msgType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可选。传 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`image`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表示图片回复，与 WebSocket </w:t>
            </w:r>
            <w:r>
              <w:rPr>
                <w:rFonts w:ascii="Menlo" w:hAnsi="Menlo"/>
                <w:color w:val="444444"/>
                <w:sz w:val="17"/>
              </w:rPr>
              <w:t>T_ANSWER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一致；不传则按文本回复处理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 JSON：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"roomId": "412738",</w:t>
        <w:br/>
        <w:t xml:space="preserve">  "content": "同学你好，这个问题我们在第二节课会讲到。",</w:t>
        <w:br/>
        <w:t xml:space="preserve">  "viewerUserId": "user_abc_001",</w:t>
        <w:br/>
        <w:t xml:space="preserve">  "teacherNick": "王老师",</w:t>
        <w:br/>
        <w:t xml:space="preserve">  "teacherPic": "https://liveimages.videocc.net/defaultImg/avatar/viewer.png"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图片回复示例（</w:t>
      </w:r>
      <w:r>
        <w:rPr>
          <w:rFonts w:ascii="Menlo" w:hAnsi="Menlo"/>
          <w:color w:val="444444"/>
          <w:sz w:val="20"/>
        </w:rPr>
        <w:t>msgType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为 </w:t>
      </w:r>
      <w:r>
        <w:rPr>
          <w:rFonts w:ascii="Menlo" w:hAnsi="Menlo"/>
          <w:color w:val="444444"/>
          <w:sz w:val="20"/>
        </w:rPr>
        <w:t>image</w:t>
      </w:r>
      <w:r>
        <w:rPr>
          <w:rFonts w:ascii="Source Han Sans SC" w:hAnsi="Source Han Sans SC" w:eastAsia="Source Han Sans SC" w:cs="Source Han Sans SC" w:hint="eastAsia"/>
          <w:sz w:val="21"/>
        </w:rPr>
        <w:t>，</w:t>
      </w:r>
      <w:r>
        <w:rPr>
          <w:rFonts w:ascii="Menlo" w:hAnsi="Menlo"/>
          <w:color w:val="444444"/>
          <w:sz w:val="20"/>
        </w:rPr>
        <w:t>content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为 JSON 字符串）：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"roomId": "412738",</w:t>
        <w:br/>
        <w:t xml:space="preserve">  "viewerUserId": "user_abc_001",</w:t>
        <w:br/>
        <w:t xml:space="preserve">  "msgType": "image",</w:t>
        <w:br/>
        <w:t xml:space="preserve">  "content": "{\"width\":640,\"height\":360,\"url\":\"https://example.com/img.png\",\"id\":\"img_001\"}",</w:t>
        <w:br/>
        <w:t xml:space="preserve">  "teacherNick": "王老师",</w:t>
        <w:br/>
        <w:t xml:space="preserve">  "teacherPic": "https://liveimages.videocc.net/defaultImg/avatar/viewer.png"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响应体 JSON（成功）：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"发送成功",</w:t>
        <w:br/>
        <w:t xml:space="preserve">  "data": {</w:t>
        <w:br/>
        <w:t xml:space="preserve">    "id": 123456</w:t>
        <w:br/>
        <w:t xml:space="preserve">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其中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`data.id`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为该条回复写入提问流水后的记录 ID（与 socket 回调中 T_ANSWER 的 id 含义一致）。</w:t>
      </w:r>
    </w:p>
    <w:p>
      <w:pPr>
        <w:pStyle w:val="Heading2"/>
      </w:pPr>
      <w:r>
        <w:t>WebSocket 推送说明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调用成功后，服务端会向聊天室推送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`message`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事件，内容为 JSON 字符串，解析后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`EVENT` 为 `T_ANSWER`</w:t>
      </w:r>
      <w:r>
        <w:rPr>
          <w:rFonts w:ascii="Source Han Sans SC" w:hAnsi="Source Han Sans SC" w:eastAsia="Source Han Sans SC" w:cs="Source Han Sans SC" w:hint="eastAsia"/>
          <w:sz w:val="21"/>
        </w:rPr>
        <w:t>，主要字段包括：</w:t>
      </w:r>
      <w:r>
        <w:rPr>
          <w:rFonts w:ascii="Menlo" w:hAnsi="Menlo"/>
          <w:color w:val="444444"/>
          <w:sz w:val="20"/>
        </w:rPr>
        <w:t>roomId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content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user</w:t>
      </w:r>
      <w:r>
        <w:rPr>
          <w:rFonts w:ascii="Source Han Sans SC" w:hAnsi="Source Han Sans SC" w:eastAsia="Source Han Sans SC" w:cs="Source Han Sans SC" w:hint="eastAsia"/>
          <w:sz w:val="21"/>
        </w:rPr>
        <w:t>（讲师展示信息）、</w:t>
      </w:r>
      <w:r>
        <w:rPr>
          <w:rFonts w:ascii="Menlo" w:hAnsi="Menlo"/>
          <w:color w:val="444444"/>
          <w:sz w:val="20"/>
        </w:rPr>
        <w:t>s_userId</w:t>
      </w:r>
      <w:r>
        <w:rPr>
          <w:rFonts w:ascii="Source Han Sans SC" w:hAnsi="Source Han Sans SC" w:eastAsia="Source Han Sans SC" w:cs="Source Han Sans SC" w:hint="eastAsia"/>
          <w:sz w:val="21"/>
        </w:rPr>
        <w:t>（被回复的观众 userId）、</w:t>
      </w:r>
      <w:r>
        <w:rPr>
          <w:rFonts w:ascii="Menlo" w:hAnsi="Menlo"/>
          <w:color w:val="444444"/>
          <w:sz w:val="20"/>
        </w:rPr>
        <w:t>id</w:t>
      </w:r>
      <w:r>
        <w:rPr>
          <w:rFonts w:ascii="Source Han Sans SC" w:hAnsi="Source Han Sans SC" w:eastAsia="Source Han Sans SC" w:cs="Source Han Sans SC" w:hint="eastAsia"/>
          <w:sz w:val="21"/>
        </w:rPr>
        <w:t>（本条回复 id）、</w:t>
      </w:r>
      <w:r>
        <w:rPr>
          <w:rFonts w:ascii="Menlo" w:hAnsi="Menlo"/>
          <w:color w:val="444444"/>
          <w:sz w:val="20"/>
        </w:rPr>
        <w:t>msgType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等。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观众</w:t>
      </w:r>
      <w:r>
        <w:rPr>
          <w:rFonts w:ascii="Source Han Sans SC" w:hAnsi="Source Han Sans SC" w:eastAsia="Source Han Sans SC" w:cs="Source Han Sans SC" w:hint="eastAsia"/>
          <w:sz w:val="21"/>
        </w:rPr>
        <w:t>：若该观众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当前仍在该频道聊天室中在线</w:t>
      </w:r>
      <w:r>
        <w:rPr>
          <w:rFonts w:ascii="Source Han Sans SC" w:hAnsi="Source Han Sans SC" w:eastAsia="Source Han Sans SC" w:cs="Source Han Sans SC" w:hint="eastAsia"/>
          <w:sz w:val="21"/>
        </w:rPr>
        <w:t>，一般能收到上述推送；若已离线或未连接，则无法收到实时消息，但历史提问列表中仍可出现本条回复（以各端列表接口为准）。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讲师</w:t>
      </w:r>
      <w:r>
        <w:rPr>
          <w:rFonts w:ascii="Source Han Sans SC" w:hAnsi="Source Han Sans SC" w:eastAsia="Source Han Sans SC" w:cs="Source Han Sans SC" w:hint="eastAsia"/>
          <w:sz w:val="21"/>
        </w:rPr>
        <w:t>：若讲师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当前正以讲师身份在该频道内在线</w:t>
      </w:r>
      <w:r>
        <w:rPr>
          <w:rFonts w:ascii="Source Han Sans SC" w:hAnsi="Source Han Sans SC" w:eastAsia="Source Han Sans SC" w:cs="Source Han Sans SC" w:hint="eastAsia"/>
          <w:sz w:val="21"/>
        </w:rPr>
        <w:t>，一般能收到推送；若讲师未在线或未以可识别身份连接，则可能收不到实时推送，但记录仍会写入。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通过讲师端 WebSocket 自行发送 </w:t>
      </w:r>
      <w:r>
        <w:rPr>
          <w:rFonts w:ascii="Menlo" w:hAnsi="Menlo"/>
          <w:color w:val="444444"/>
          <w:sz w:val="20"/>
        </w:rPr>
        <w:t>T_ANSWER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时，还可能向整个频道房间广播；本 HTTP 接口以服务端判定在线连接并定向推送为主，具体与实现保持一致。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 表示成功；400 多为参数校验失败；500 多为业务错误或服务端异常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success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/ </w:t>
            </w:r>
            <w:r>
              <w:rPr>
                <w:rFonts w:ascii="Menlo" w:hAnsi="Menlo"/>
                <w:color w:val="444444"/>
                <w:sz w:val="17"/>
              </w:rPr>
              <w:t>fail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/ </w:t>
            </w:r>
            <w:r>
              <w:rPr>
                <w:rFonts w:ascii="Menlo" w:hAnsi="Menlo"/>
                <w:color w:val="444444"/>
                <w:sz w:val="17"/>
              </w:rPr>
              <w:t>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提示文案，如「发送成功」或具体错误说明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成功时包含 </w:t>
            </w:r>
            <w:r>
              <w:rPr>
                <w:rFonts w:ascii="Menlo" w:hAnsi="Menlo"/>
                <w:color w:val="444444"/>
                <w:sz w:val="17"/>
              </w:rPr>
              <w:t>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（回复记录 ID）；失败时可为空或附带校验信息</w:t>
            </w:r>
          </w:p>
        </w:tc>
      </w:tr>
    </w:tbl>
    <w:p>
      <w:pPr>
        <w:spacing w:after="40"/>
      </w:pPr>
    </w:p>
    <w:p>
      <w:pPr>
        <w:pStyle w:val="Heading2"/>
      </w:pPr>
      <w:r>
        <w:t>异常示例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参数校验失败（与 </w:t>
      </w:r>
      <w:r>
        <w:rPr>
          <w:rFonts w:ascii="Menlo" w:hAnsi="Menlo"/>
          <w:color w:val="444444"/>
          <w:sz w:val="20"/>
        </w:rPr>
        <w:t>checkDataType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返回一致）：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"fail",</w:t>
        <w:br/>
        <w:t xml:space="preserve">  "message": "缺少参数roomId"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频道与账号不匹配（</w:t>
      </w:r>
      <w:r>
        <w:rPr>
          <w:rFonts w:ascii="Menlo" w:hAnsi="Menlo"/>
          <w:color w:val="444444"/>
          <w:sz w:val="20"/>
        </w:rPr>
        <w:t>x-auth-user-id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与 </w:t>
      </w:r>
      <w:r>
        <w:rPr>
          <w:rFonts w:ascii="Menlo" w:hAnsi="Menlo"/>
          <w:color w:val="444444"/>
          <w:sz w:val="20"/>
        </w:rPr>
        <w:t>roomId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归属不一致）：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"fail",</w:t>
        <w:br/>
        <w:t xml:space="preserve">  "message": "roomId非法"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未传 </w:t>
      </w:r>
      <w:r>
        <w:rPr>
          <w:rFonts w:ascii="Menlo" w:hAnsi="Menlo"/>
          <w:color w:val="444444"/>
          <w:sz w:val="20"/>
        </w:rPr>
        <w:t>x-auth-user-id</w:t>
      </w:r>
      <w:r>
        <w:rPr>
          <w:rFonts w:ascii="Source Han Sans SC" w:hAnsi="Source Han Sans SC" w:eastAsia="Source Han Sans SC" w:cs="Source Han Sans SC" w:hint="eastAsia"/>
          <w:sz w:val="21"/>
        </w:rPr>
        <w:t>（中间件直接返回，HTTP 状态码多为 500，body 仍为 JSON）：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"fail",</w:t>
        <w:br/>
        <w:t xml:space="preserve">  "message": "accountId is required"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服务端异常：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500,</w:t>
        <w:br/>
        <w:t xml:space="preserve">  "status": "error",</w:t>
        <w:br/>
        <w:t xml:space="preserve">  "message": "unknown error"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（具体 </w:t>
      </w:r>
      <w:r>
        <w:rPr>
          <w:rFonts w:ascii="Menlo" w:hAnsi="Menlo"/>
          <w:color w:val="444444"/>
          <w:sz w:val="20"/>
        </w:rPr>
        <w:t>message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以实际错误信息为准。）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讲师通过 HTTP 回复学员提问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