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集团账号2.0获取密钥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集团账号2.0管理后台登录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https://group.polyv.net/</w:t>
      </w:r>
      <w:r>
        <w:rPr>
          <w:rFonts w:ascii="Source Han Sans SC" w:hAnsi="Source Han Sans SC" w:eastAsia="Source Han Sans SC" w:cs="Source Han Sans SC" w:hint="eastAsia"/>
          <w:sz w:val="21"/>
        </w:rPr>
        <w:t>，并获取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（groupId  、 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925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d6d565598f3af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925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集团账号2.0获取密钥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