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直播多码率有几种清晰度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使用场景：用户在上行网络允许的前提下，为了较高清晰度，常常会选择较高的参数，如较高码率，而网络情况复杂多变，为了适应多种环境下正常观看。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功能介绍：开通多码率功能后，将会根据，直播流，直播流的码率x&lt;400 则播放不显示码率选择，400&lt;=x&lt;600则显示流畅和高清，600&lt;=x则显示超清、高清、流畅。默认为选择最高清晰度，检测用户网络情况不佳时会进行提示，切换为至下一级码率进行观看。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开通说明：需要联系保利威客服进行功能开通。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效果图如下：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460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b62a5db8f043bab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460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推1000码率的直播，超清（原码率）、高清（600）、流畅（400）三种码率供观众选择。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2154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f13f1ff7f9628d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215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检测用户网络情况不佳时会进行提示，切换为低码率观看。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直播多码率有几种清晰度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