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修改暖场视频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1、通过频道号，修改播放器的暖场视频</w:t>
        <w:br/>
        <w:t>2、接口支持https协议</w:t>
        <w:br/>
        <w:t>3、接口URL中的{channelId}为"频道号"</w:t>
        <w:br/>
        <w:t>4、暖场视频和暖场图片是处于非直播状态时，播放器显示的画面，两者在同一时间只能显示一种，以最晚设置者为准</w:t>
        <w:br/>
        <w:t>5、若想删除暖场画面，则将coverImage或warmUpFlv的值设为"http://"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暖场视频地址，移动端不支持FLV视频文件，建议使用MP4视频文件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http://api.polyv.net/live/v2/channels/2202970/update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appId=frlr1zazn3&amp;sign=37BDDEAD6ABE1DF80A6AA4D1494396B7&amp;warmUpFlv=http%3A%2F%2Fmpv.videocc.net%2Fd212a37499%2Fb%2Fd212a37499d8190f063bcfc5642fa82b_2.mp4&amp;timestamp=1621842518344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请求失败时为空，请求成功时为true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LoggerFactory.getLogger(ChannelWarmUpTest.class);</w:t>
        <w:br/>
        <w:br/>
        <w:t>/**</w:t>
        <w:br/>
        <w:t xml:space="preserve"> * 修改暖场视频</w:t>
        <w:br/>
        <w:t xml:space="preserve"> * @throws IOException</w:t>
        <w:br/>
        <w:t xml:space="preserve"> */</w:t>
        <w:br/>
        <w:t>@Test</w:t>
        <w:br/>
        <w:t>public void testUpdateWarmUpVideo()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"2202970";</w:t>
        <w:br/>
        <w:t xml:space="preserve">        String url = "http://api.polyv.net/live/v2/channels/"+channelId+"/update";</w:t>
        <w:br/>
        <w:t xml:space="preserve">        String warmUpFlv = "http://mpv.videocc.net/d212a37499/b/d212a37499d8190f063bcfc5642fa82b_2.mp4";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requestMap.put("warmUpFlv",warmUpFlv);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log.info("测试修改暖场视频接口返回值：{}",response);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修改暖场视频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