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频道用户分组接口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该文档对应 </w:t>
      </w:r>
      <w:r>
        <w:rPr>
          <w:rFonts w:ascii="Menlo" w:hAnsi="Menlo"/>
          <w:color w:val="444444"/>
          <w:sz w:val="19"/>
        </w:rPr>
        <w:t>ChannelViewerGroupController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这是直播后台登录态接口，</w:t>
      </w:r>
      <w:r>
        <w:rPr>
          <w:rFonts w:ascii="Menlo" w:hAnsi="Menlo"/>
          <w:color w:val="444444"/>
          <w:sz w:val="19"/>
        </w:rPr>
        <w:t>userId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由系统根据当前登录账号自动注入，无需前端传入。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用户端接口前缀：</w:t>
      </w:r>
      <w:r>
        <w:rPr>
          <w:rFonts w:ascii="Menlo" w:hAnsi="Menlo"/>
          <w:color w:val="444444"/>
          <w:sz w:val="19"/>
        </w:rPr>
        <w:t>/live-bg/v3/user/channel-viewer/group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教师端接口前缀：</w:t>
      </w:r>
      <w:r>
        <w:rPr>
          <w:rFonts w:ascii="Menlo" w:hAnsi="Menlo"/>
          <w:color w:val="444444"/>
          <w:sz w:val="19"/>
        </w:rPr>
        <w:t>/live-bg/v3/teacher/channel-viewer/group</w:t>
      </w:r>
    </w:p>
    <w:p>
      <w:pPr>
        <w:pStyle w:val="Heading1"/>
      </w:pPr>
      <w:r>
        <w:t>1. 查询频道下的分组列表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GET /live-bg/v3/user/channel-viewer/group/list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GET /live-bg/v3/teacher/channel-viewer/group/list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处理说明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如果频道下还没有分组，系统会自动创建 3 个默认分组：</w:t>
      </w:r>
      <w:r>
        <w:rPr>
          <w:rFonts w:ascii="Menlo" w:hAnsi="Menlo"/>
          <w:color w:val="444444"/>
          <w:sz w:val="20"/>
        </w:rPr>
        <w:t>第一小组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第二小组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第三小组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响应 data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分组关联的用户数量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 /live-bg/v3/user/channel-viewer/group/list?channelId=123456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"success": true,</w:t>
        <w:br/>
        <w:t xml:space="preserve">  "data": [</w:t>
        <w:br/>
        <w:t xml:space="preserve">    {</w:t>
        <w:br/>
        <w:t xml:space="preserve">      "id": 1,</w:t>
        <w:br/>
        <w:t xml:space="preserve">      "channelId": 123456,</w:t>
        <w:br/>
        <w:t xml:space="preserve">      "name": "第一小组",</w:t>
        <w:br/>
        <w:t xml:space="preserve">      "viewerCount": 12</w:t>
        <w:br/>
        <w:t xml:space="preserve">    },</w:t>
        <w:br/>
        <w:t xml:space="preserve">    {</w:t>
        <w:br/>
        <w:t xml:space="preserve">      "id": 2,</w:t>
        <w:br/>
        <w:t xml:space="preserve">      "channelId": 123456,</w:t>
        <w:br/>
        <w:t xml:space="preserve">      "name": "第二小组",</w:t>
        <w:br/>
        <w:t xml:space="preserve">      "viewerCount": 8</w:t>
        <w:br/>
        <w:t xml:space="preserve">    }</w:t>
        <w:br/>
        <w:t xml:space="preserve">  ]</w:t>
        <w:br/>
        <w:t>}</w:t>
      </w:r>
    </w:p>
    <w:p>
      <w:pPr>
        <w:pStyle w:val="Heading1"/>
      </w:pPr>
      <w:r>
        <w:t>2. 新增频道分组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/live-bg/v3/user/channel-viewer/group/save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/live-bg/v3/teacher/channel-viewer/group/save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请求体参数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分组名称，最长 128 个字符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响应 data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分组关联的用户数量，新增后默认返回 0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"channelId": 123456,</w:t>
        <w:br/>
        <w:t xml:space="preserve">  "name": "重点用户组"</w:t>
        <w:br/>
        <w:t>}</w:t>
      </w:r>
    </w:p>
    <w:p>
      <w:pPr>
        <w:pStyle w:val="Heading1"/>
      </w:pPr>
      <w:r>
        <w:t>3. 更新频道分组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/live-bg/v3/user/channel-viewer/group/update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/live-bg/v3/teacher/channel-viewer/group/update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请求体参数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新分组名称，最长 128 个字符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"channelId": 123456,</w:t>
        <w:br/>
        <w:t xml:space="preserve">  "id": 1,</w:t>
        <w:br/>
        <w:t xml:space="preserve">  "name": "高意向用户组"</w:t>
        <w:br/>
        <w:t>}</w:t>
      </w:r>
    </w:p>
    <w:p>
      <w:pPr>
        <w:pStyle w:val="Heading1"/>
      </w:pPr>
      <w:r>
        <w:t>4. 删除频道分组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/live-bg/v3/user/channel-viewer/group/delete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/live-bg/v3/teacher/channel-viewer/group/delete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请求体参数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处理说明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删除分组前，系统会先将该分组下的用户解绑分组关系，不会删除用户本身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"channelId": 123456,</w:t>
        <w:br/>
        <w:t xml:space="preserve">  "id": 1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频道用户分组接口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