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查询频道直播推流信息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1、获取频道直播的实时推流信息</w:t>
        <w:br/>
        <w:t>2、deployAddress、inAddress、lfr信息可能无法获取，返回值为null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http://api.polyv.net/live/v3/channel/monitor/get-stream-info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2、获取频道直播流信息需要频道为直播中状态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直播中的频道号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http://api.polyv.net/live/v3/channel/monitor/get-stream-info?appId=frlr1zazn3&amp;sign=C467BD0B98D6CB6981EB15125C25CBA0&amp;channelId=4184544&amp;timestamp=1692322896864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请求成功时为频道实时推流信息，无法获取时，返回值为null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deployAddress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推送的CDN节点IP地址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推流出口IP地址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lfr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推流丢帧率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inBandWidth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推流码率，单位：bps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LoggerFactory.getLogger(ChannelStateTest.class);</w:t>
        <w:br/>
        <w:t>/**</w:t>
        <w:br/>
        <w:t xml:space="preserve"> * 查询频道实时推流信息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testGetStreamInfo()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"http://api.polyv.net/live/v3/channel/monitor/get-stream-info";</w:t>
        <w:br/>
        <w:t xml:space="preserve">    String channelId =  "4184544";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log.info("测试查询频道实时推流信息，返回值：{}",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"deployAddress": null,</w:t>
        <w:br/>
        <w:t xml:space="preserve">        "inAddress": null,</w:t>
        <w:br/>
        <w:t xml:space="preserve">        "streamName": "1b448be32316919995083869e11",</w:t>
        <w:br/>
        <w:t xml:space="preserve">        "fps": "15.15",</w:t>
        <w:br/>
        <w:t xml:space="preserve">        "lfr": null,</w:t>
        <w:br/>
        <w:t xml:space="preserve">        "inBandWidth": "70058.266"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查询频道直播推流信息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