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频道直播录制打点功能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1、设置直播录制打点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https://api.polyv.net/live/v3/channel/record/add-breakpoint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打点类型，pause 暂停录制，resume继续录制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fromStartStop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是否从一开始就暂停录制，Y表示是，其他不是，只有在type为pause时生效。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https://api.polyv.net/live/v3/channel/record/add-breakpoint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appId=frlr1zazn3&amp;origin=playback&amp;sign=01556AABE64ED5C285FF5378392FCD8C&amp;channelId=10003&amp;type=pause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请求成功返回true，请求失败返回空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LoggerFactory.getLogger(ChannelRecordTest.class);</w:t>
        <w:br/>
        <w:t>/**</w:t>
        <w:br/>
        <w:t xml:space="preserve"> * 频道直播录制打点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testAddBreakPoint()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"https://api.polyv.net/live/v3/channel/record/add-breakpoint";</w:t>
        <w:br/>
        <w:t xml:space="preserve">    String channelId = "2139283";</w:t>
        <w:br/>
        <w:t xml:space="preserve">    String type = "pause";</w:t>
        <w:br/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requestMap.put("type", type);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log.info("测试修直播录制打点，返回值：{}",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"code": 400,</w:t>
        <w:br/>
        <w:t>"status": "error",</w:t>
        <w:br/>
        <w:t>"message": "channel in no live",//频道在直播中才能设置</w:t>
        <w:br/>
        <w:t>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频道直播录制打点功能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