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查询频道回调设置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1、查询频道回调设置接口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http://api.polyv.net/live/v3/channel/callback/get-setting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http://api.polyv.net/live/v3/channel/callback/get-setting?appId=frlr1zazn3&amp;sign=7CC8C8BEBB917B1640FE7CA9B1DB4DD6&amp;channelId=2191569&amp;timestamp=1621840149303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响应成功时返回回调设置信息【详见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录制生成回调URL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录制视频转存成功回调URL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流状态回调URL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liveScanCallbackUrl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直播内容审核回调URL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recordCallbackVideoType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录制回调的视频类型，多个视频类型用“,”分隔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pptRecordCallbackUrl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课件重制成功回调URL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playbackSettingCallbackUrl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回放离线缓存回调URL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playbackCacheCallbackUrl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回放缓存生成成功的回调URL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subtitleCallbackUrl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（规划中，预计2025Q2支持）字幕生成成功的回调URL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globalSettingEnabled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是否应用全局设置开关Y：走用户回调设置N：走频道设置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liveViolationCutoffCallbackUrl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直播违规断流回调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customBookingCallbackUrl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直播观众预约回调地址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查询回调设置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testGetCallbackSetting()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url="https://api.polyv.net/live/v3/channel/callback/get-setting";</w:t>
        <w:br/>
        <w:t xml:space="preserve">    String channelId="2191569";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log.info("测试查询回调设置，返回值：{}", response);</w:t>
        <w:br/>
        <w:t xml:space="preserve">    //do somethings</w:t>
        <w:br/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"data":{</w:t>
        <w:br/>
        <w:t xml:space="preserve">        "recordCallbackUrl":"http://www.abc.com/callback",</w:t>
        <w:br/>
        <w:t xml:space="preserve">        "playbackCallbackUrl":"http://www.abc.com/callback",</w:t>
        <w:br/>
        <w:t xml:space="preserve">        "streamCallbackUrl":"http://www.abc.com/callback",</w:t>
        <w:br/>
        <w:t xml:space="preserve">        "liveScanCallbackUrl":null,</w:t>
        <w:br/>
        <w:t xml:space="preserve">        "recordCallbackVideoType":"m3u8",</w:t>
        <w:br/>
        <w:t xml:space="preserve">        "playbackCacheCallbackUrl":null,</w:t>
        <w:br/>
        <w:t xml:space="preserve">        "pptRecordCallbackUrl":null,</w:t>
        <w:br/>
        <w:t xml:space="preserve">        "playbackSettingCallbackUrl":null,</w:t>
        <w:br/>
        <w:t xml:space="preserve">        "globalSettingEnabled":"Y",</w:t>
        <w:br/>
        <w:t xml:space="preserve">        "liveViolationCutoffCallbackUrl": "http://www.abc.com/callback",</w:t>
        <w:br/>
        <w:t xml:space="preserve">        "customBookingCallbackUrl": "http://www.booking.com/callback"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查询频道回调设置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