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7 6-核心common-PPT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MVP模式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 Presenter实现逻辑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2.1.1 PLVLiveFloatingPresenter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2.2.2 PLVPPTPresenter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SDK核心类介绍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用PolyvSocketWrapper收发服务端PPT消息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PPT使用的WebView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common模块的ppt是使用mvp模式实现的，将PPT的一些UI无关的底层逻辑封装在了这个模块。</w:t>
      </w:r>
    </w:p>
    <w:p>
      <w:pPr>
        <w:pStyle w:val="Heading2"/>
      </w:pPr>
      <w:r>
        <w:t>2 MVP模式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PPT模块包含了两个MVP的接口，分别是悬浮窗和PPT：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悬浮窗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date: 2020/9/16</w:t>
        <w:br/>
        <w:t xml:space="preserve"> * author: HWilliamgo</w:t>
        <w:br/>
        <w:t xml:space="preserve"> * description: 悬浮窗业务MVP</w:t>
        <w:br/>
        <w:t xml:space="preserve"> */</w:t>
        <w:br/>
        <w:t>public interface IPLVLiveFloatingContract {</w:t>
        <w:br/>
        <w:br/>
        <w:t xml:space="preserve">    /**</w:t>
        <w:br/>
        <w:t xml:space="preserve">     * 悬浮窗View</w:t>
        <w:br/>
        <w:t xml:space="preserve">     */</w:t>
        <w:br/>
        <w:t xml:space="preserve">    interface IPLVLiveFloatingView {</w:t>
        <w:br/>
        <w:br/>
        <w:t xml:space="preserve">        /**</w:t>
        <w:br/>
        <w:t xml:space="preserve">         * 设置讲师信息</w:t>
        <w:br/>
        <w:t xml:space="preserve">         *</w:t>
        <w:br/>
        <w:t xml:space="preserve">         * @param nick   讲师昵称</w:t>
        <w:br/>
        <w:t xml:space="preserve">         * @param picUrl 讲师图片Url</w:t>
        <w:br/>
        <w:t xml:space="preserve">         */</w:t>
        <w:br/>
        <w:t xml:space="preserve">        void updateTeacherInfo(String nick, String picUrl);</w:t>
        <w:br/>
        <w:t xml:space="preserve">    }</w:t>
        <w:br/>
        <w:br/>
        <w:t xml:space="preserve">    /**</w:t>
        <w:br/>
        <w:t xml:space="preserve">     * 悬浮窗业务Presenter</w:t>
        <w:br/>
        <w:t xml:space="preserve">     */</w:t>
        <w:br/>
        <w:t xml:space="preserve">    interface IPLVLiveFloatingPresenter {</w:t>
        <w:br/>
        <w:t xml:space="preserve">        /**</w:t>
        <w:br/>
        <w:t xml:space="preserve">         * 初始化</w:t>
        <w:br/>
        <w:t xml:space="preserve">         */</w:t>
        <w:br/>
        <w:t xml:space="preserve">        void init(IPLVLiveFloatingView view);</w:t>
        <w:br/>
        <w:br/>
        <w:t xml:space="preserve">        /**</w:t>
        <w:br/>
        <w:t xml:space="preserve">         * 销毁</w:t>
        <w:br/>
        <w:t xml:space="preserve">         */</w:t>
        <w:br/>
        <w:t xml:space="preserve">        void destroy();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PPTView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date: 2020/9/16</w:t>
        <w:br/>
        <w:t xml:space="preserve"> * author: HWilliamgo</w:t>
        <w:br/>
        <w:t xml:space="preserve"> * description: PPT业务MVP</w:t>
        <w:br/>
        <w:t xml:space="preserve"> */</w:t>
        <w:br/>
        <w:t>public interface IPLVPPTContract {</w:t>
        <w:br/>
        <w:t xml:space="preserve">    /**</w:t>
        <w:br/>
        <w:t xml:space="preserve">     * PPTView</w:t>
        <w:br/>
        <w:t xml:space="preserve">     */</w:t>
        <w:br/>
        <w:t xml:space="preserve">    interface IPLVPPTView {</w:t>
        <w:br/>
        <w:br/>
        <w:t xml:space="preserve">        /**</w:t>
        <w:br/>
        <w:t xml:space="preserve">         * 发送消息到webView</w:t>
        <w:br/>
        <w:t xml:space="preserve">         *</w:t>
        <w:br/>
        <w:t xml:space="preserve">         * @param msg 消息</w:t>
        <w:br/>
        <w:t xml:space="preserve">         */</w:t>
        <w:br/>
        <w:t xml:space="preserve">        void sendMsgToWebView(String msg);</w:t>
        <w:br/>
        <w:br/>
        <w:t xml:space="preserve">        /**</w:t>
        <w:br/>
        <w:t xml:space="preserve">         * 发送消息到webView</w:t>
        <w:br/>
        <w:t xml:space="preserve">         *</w:t>
        <w:br/>
        <w:t xml:space="preserve">         * @param msg   消息</w:t>
        <w:br/>
        <w:t xml:space="preserve">         * @param event 事件</w:t>
        <w:br/>
        <w:t xml:space="preserve">         */</w:t>
        <w:br/>
        <w:t xml:space="preserve">        void sendMsgToWebView(String msg, String event);</w:t>
        <w:br/>
        <w:br/>
        <w:t xml:space="preserve">        /**</w:t>
        <w:br/>
        <w:t xml:space="preserve">         * 隐藏加载中图片</w:t>
        <w:br/>
        <w:t xml:space="preserve">         * 直播时，则聊天室登录后，收到PPT控制消息时，隐藏加载中图片。</w:t>
        <w:br/>
        <w:t xml:space="preserve">         * 回放时，在收到PPT的prepare回调后，异常加载中图片。</w:t>
        <w:br/>
        <w:t xml:space="preserve">         */</w:t>
        <w:br/>
        <w:t xml:space="preserve">        void hideLoading();</w:t>
        <w:br/>
        <w:br/>
        <w:t xml:space="preserve">    }</w:t>
        <w:br/>
        <w:br/>
        <w:t xml:space="preserve">    /**</w:t>
        <w:br/>
        <w:t xml:space="preserve">     * PPT Presenter</w:t>
        <w:br/>
        <w:t xml:space="preserve">     */</w:t>
        <w:br/>
        <w:t xml:space="preserve">    interface IPLVPPTPresenter {</w:t>
        <w:br/>
        <w:t xml:space="preserve">        /**</w:t>
        <w:br/>
        <w:t xml:space="preserve">         * 初始化</w:t>
        <w:br/>
        <w:t xml:space="preserve">         *</w:t>
        <w:br/>
        <w:t xml:space="preserve">         * @param view view</w:t>
        <w:br/>
        <w:t xml:space="preserve">         */</w:t>
        <w:br/>
        <w:t xml:space="preserve">        void init(IPLVPPTView view);</w:t>
        <w:br/>
        <w:br/>
        <w:t xml:space="preserve">        /**</w:t>
        <w:br/>
        <w:t xml:space="preserve">         * 移除消息延迟时间</w:t>
        <w:br/>
        <w:t xml:space="preserve">         */</w:t>
        <w:br/>
        <w:t xml:space="preserve">        void removeMsgDelayTime();</w:t>
        <w:br/>
        <w:br/>
        <w:t xml:space="preserve">        /**</w:t>
        <w:br/>
        <w:t xml:space="preserve">         * 恢复消息延迟时间</w:t>
        <w:br/>
        <w:t xml:space="preserve">         */</w:t>
        <w:br/>
        <w:t xml:space="preserve">        void recoverMsgDelayTime();</w:t>
        <w:br/>
        <w:br/>
        <w:t xml:space="preserve">        /**</w:t>
        <w:br/>
        <w:t xml:space="preserve">         * 发送画笔消息</w:t>
        <w:br/>
        <w:t xml:space="preserve">         */</w:t>
        <w:br/>
        <w:t xml:space="preserve">        void sendPPTBrushMsg(String msg);</w:t>
        <w:br/>
        <w:br/>
        <w:t xml:space="preserve">        /**</w:t>
        <w:br/>
        <w:t xml:space="preserve">         * 销毁</w:t>
        <w:br/>
        <w:t xml:space="preserve">         */</w:t>
        <w:br/>
        <w:t xml:space="preserve">        void destroy();</w:t>
        <w:br/>
        <w:t xml:space="preserve">    }</w:t>
        <w:br/>
        <w:t>}</w:t>
      </w:r>
    </w:p>
    <w:p>
      <w:pPr>
        <w:pStyle w:val="Heading3"/>
      </w:pPr>
      <w:r>
        <w:t>2.1 Presenter实现逻辑</w:t>
      </w:r>
    </w:p>
    <w:p>
      <w:pPr>
        <w:pStyle w:val="Heading3"/>
      </w:pPr>
      <w:r>
        <w:t>2.1.1 PLVLiveFloatingPresenter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悬浮窗的Presenter主要的逻辑是，用socket管理器监听了聊天室发出的讲师信息事件，并将数据解析后更新到View接口：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PolyvSocketWrapper.getInstance().getSocketObserver().addOnMessageListener(onMessageListener = new PLVSocketMessageObserver.OnMessageListener() {</w:t>
        <w:br/>
        <w:t xml:space="preserve">            @Override</w:t>
        <w:br/>
        <w:t xml:space="preserve">            public void onMessage(String listenEvent, String event, String message) {</w:t>
        <w:br/>
        <w:t xml:space="preserve">                if (PLVEventConstant.Class.O_TEACHER_INFO.equals(event)) {</w:t>
        <w:br/>
        <w:t xml:space="preserve">                    PLVTeacherInfoEvent teacherInfoEvent = PLVEventHelper.toMessageEventModel(message, PLVTeacherInfoEvent.class);</w:t>
        <w:br/>
        <w:t xml:space="preserve">                    if (teacherInfoEvent != null) {</w:t>
        <w:br/>
        <w:t xml:space="preserve">                        String teacherNick = teacherInfoEvent.getData().getNick();</w:t>
        <w:br/>
        <w:t xml:space="preserve">                        String picUrl = teacherInfoEvent.getData().getPic();</w:t>
        <w:br/>
        <w:t xml:space="preserve">                        if (view != null) {</w:t>
        <w:br/>
        <w:t xml:space="preserve">                            view.updateTeacherInfo(teacherNick, picUrl);</w:t>
        <w:br/>
        <w:t xml:space="preserve">                        }</w:t>
        <w:br/>
        <w:t xml:space="preserve">                    }</w:t>
        <w:br/>
        <w:t xml:space="preserve">                }</w:t>
        <w:br/>
        <w:t xml:space="preserve">            }</w:t>
        <w:br/>
        <w:t xml:space="preserve">        });</w:t>
      </w:r>
    </w:p>
    <w:p>
      <w:pPr>
        <w:pStyle w:val="Heading3"/>
      </w:pPr>
      <w:r>
        <w:t>2.2.2 PLVPPTPresenter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PLVPPTPresenter中实现了对PPT事件的收发操作。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监听server发来的PPT消息，解析后将消息发送到View层，由View层的webView进行处理：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PolyvSocketWrapper.getInstance().getSocketObserver().addOnMessageListener(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onMessageListener = new PLVSocketMessageObserver.OnMessageListener()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@Override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public void onMessage(String listenEvent, String event, String message)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if (PLVEventConstant.Ppt.ON_SLICE_START_EVENT.equals(event) ||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PLVEventConstant.Ppt.ON_SLICE_DRAW_EVENT.equals(event) ||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PLVEventConstant.Ppt.ON_ASSISTANT_CONTROL.equals(event) ||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PLVEventConstant.Ppt.ON_SLICE_OPEN_EVENT.equals(event) ||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PLVEventConstant.Ppt.ON_SLICE_ID_EVENT.equals(event))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//...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 else if (PLVEventConstant.MESSAGE_EVENT_LOGIN.equals(event))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//发送login事件到ppt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//...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);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当用户操作PPT画笔时，要将画笔数据发送到server（该功能暂未实现）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//发送画笔事件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PolyvSocketWrapper.getInstance().emit(PLVEventConstant.MESSAGE_EVENT, message);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2"/>
      </w:pPr>
      <w:r>
        <w:t>3 SDK核心类介绍</w:t>
      </w:r>
    </w:p>
    <w:p>
      <w:pPr>
        <w:pStyle w:val="Heading3"/>
      </w:pPr>
      <w:r>
        <w:t>3.1 用PolyvSocketWrapper收发服务端PPT消息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common模块的PPT用到的SDK类是</w:t>
      </w:r>
      <w:r>
        <w:rPr>
          <w:rFonts w:ascii="Menlo" w:hAnsi="Menlo"/>
          <w:color w:val="444444"/>
          <w:sz w:val="20"/>
        </w:rPr>
        <w:t>PolyvSocketWrapper</w:t>
      </w:r>
      <w:r>
        <w:rPr>
          <w:rFonts w:ascii="Source Han Sans SC" w:hAnsi="Source Han Sans SC" w:eastAsia="Source Han Sans SC" w:cs="Source Han Sans SC" w:hint="eastAsia"/>
          <w:sz w:val="21"/>
        </w:rPr>
        <w:t>,利用该类，既可以监听服务端老师发送的PPT事件，也可以主动发送PPT数据到服务端。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具体可以参考PLVLiveFloatingPresenter和PLVPPTPresenter中对该类的使用。</w:t>
      </w:r>
    </w:p>
    <w:p>
      <w:pPr>
        <w:pStyle w:val="Heading3"/>
      </w:pPr>
      <w:r>
        <w:t>3.2 PPT使用的WebView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PPT使用的是SDK提供的</w:t>
      </w:r>
      <w:r>
        <w:rPr>
          <w:rFonts w:ascii="Menlo" w:hAnsi="Menlo"/>
          <w:color w:val="444444"/>
          <w:sz w:val="20"/>
        </w:rPr>
        <w:t>PolyvPPTWebView</w:t>
      </w:r>
      <w:r>
        <w:rPr>
          <w:rFonts w:ascii="Source Han Sans SC" w:hAnsi="Source Han Sans SC" w:eastAsia="Source Han Sans SC" w:cs="Source Han Sans SC" w:hint="eastAsia"/>
          <w:sz w:val="21"/>
        </w:rPr>
        <w:t>类进行渲染的，对该类的使用均封装在了Scene模块的</w:t>
      </w:r>
      <w:r>
        <w:rPr>
          <w:rFonts w:ascii="Menlo" w:hAnsi="Menlo"/>
          <w:color w:val="444444"/>
          <w:sz w:val="20"/>
        </w:rPr>
        <w:t>PLVLCPPTView</w:t>
      </w:r>
      <w:r>
        <w:rPr>
          <w:rFonts w:ascii="Source Han Sans SC" w:hAnsi="Source Han Sans SC" w:eastAsia="Source Han Sans SC" w:cs="Source Han Sans SC" w:hint="eastAsia"/>
          <w:sz w:val="21"/>
        </w:rPr>
        <w:t>类中，只是调用逻辑在presenter。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他有3类API：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通用对外API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//注册被js调用的方法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public void registerHandler();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//加载webView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public void loadWeb();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//发送消息到JS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public void callMessage(String event, String message);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直播对外API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//发送消息到JS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public void callUpdateWebView(String messages);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回放对外API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//发送播放开始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public void callStart(String messages);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//发送播放暂停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public void callPause(String messages);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//发送seek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public void callSeek(String messages);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//发送PPT数据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public void callPPTParams(String messages);</w:t>
      </w:r>
    </w:p>
    <w:p>
      <w:r>
        <w:rPr>
          <w:rFonts w:ascii="Menlo" w:hAnsi="Menlo"/>
          <w:color w:val="444444"/>
          <w:sz w:val="20"/>
        </w:rPr>
        <w:t>`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6-核心common-PPT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